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D6" w:rsidRPr="00B034D6" w:rsidRDefault="00B034D6" w:rsidP="00B034D6">
      <w:pPr>
        <w:ind w:right="55"/>
        <w:jc w:val="center"/>
        <w:rPr>
          <w:u w:val="single"/>
        </w:rPr>
      </w:pPr>
      <w:r w:rsidRPr="00B034D6">
        <w:rPr>
          <w:u w:val="single"/>
        </w:rPr>
        <w:t xml:space="preserve">Информация о времени, месте и дате </w:t>
      </w:r>
    </w:p>
    <w:p w:rsidR="00B034D6" w:rsidRDefault="00B034D6" w:rsidP="00B034D6">
      <w:pPr>
        <w:ind w:right="55"/>
        <w:jc w:val="center"/>
        <w:rPr>
          <w:sz w:val="29"/>
          <w:szCs w:val="29"/>
        </w:rPr>
      </w:pPr>
      <w:proofErr w:type="gramStart"/>
      <w:r>
        <w:t xml:space="preserve">проведения комиссии </w:t>
      </w:r>
      <w:r>
        <w:rPr>
          <w:sz w:val="29"/>
          <w:szCs w:val="29"/>
        </w:rPr>
        <w:t>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</w:t>
      </w:r>
      <w:r>
        <w:rPr>
          <w:rFonts w:eastAsiaTheme="minorHAnsi"/>
          <w:lang w:eastAsia="en-US"/>
        </w:rPr>
        <w:t>О</w:t>
      </w:r>
      <w:r w:rsidRPr="002D69DD">
        <w:rPr>
          <w:rFonts w:eastAsiaTheme="minorHAnsi"/>
          <w:lang w:eastAsia="en-US"/>
        </w:rPr>
        <w:t>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</w:t>
      </w:r>
      <w:proofErr w:type="gramEnd"/>
      <w:r w:rsidRPr="002D69DD">
        <w:rPr>
          <w:rFonts w:eastAsiaTheme="minorHAnsi"/>
          <w:lang w:eastAsia="en-US"/>
        </w:rPr>
        <w:t xml:space="preserve"> статью 15</w:t>
      </w:r>
      <w:r>
        <w:rPr>
          <w:rFonts w:eastAsiaTheme="minorHAnsi"/>
          <w:lang w:eastAsia="en-US"/>
        </w:rPr>
        <w:t xml:space="preserve"> закона Новосибирской области "О</w:t>
      </w:r>
      <w:r w:rsidRPr="002D69DD">
        <w:rPr>
          <w:rFonts w:eastAsiaTheme="minorHAnsi"/>
          <w:lang w:eastAsia="en-US"/>
        </w:rPr>
        <w:t>б испо</w:t>
      </w:r>
      <w:r>
        <w:rPr>
          <w:rFonts w:eastAsiaTheme="minorHAnsi"/>
          <w:lang w:eastAsia="en-US"/>
        </w:rPr>
        <w:t>льзовании земель на территории Н</w:t>
      </w:r>
      <w:r w:rsidRPr="002D69DD">
        <w:rPr>
          <w:rFonts w:eastAsiaTheme="minorHAnsi"/>
          <w:lang w:eastAsia="en-US"/>
        </w:rPr>
        <w:t>овосибирской области</w:t>
      </w:r>
      <w:r>
        <w:rPr>
          <w:sz w:val="29"/>
          <w:szCs w:val="29"/>
        </w:rPr>
        <w:t>».</w:t>
      </w:r>
    </w:p>
    <w:p w:rsidR="00B034D6" w:rsidRDefault="00B034D6" w:rsidP="00B034D6">
      <w:pPr>
        <w:ind w:right="55"/>
        <w:jc w:val="center"/>
        <w:rPr>
          <w:sz w:val="29"/>
          <w:szCs w:val="29"/>
        </w:rPr>
      </w:pPr>
    </w:p>
    <w:p w:rsidR="00B034D6" w:rsidRDefault="00B034D6" w:rsidP="00B034D6">
      <w:pPr>
        <w:ind w:right="55"/>
        <w:jc w:val="both"/>
        <w:rPr>
          <w:sz w:val="29"/>
          <w:szCs w:val="29"/>
        </w:rPr>
      </w:pPr>
      <w:r>
        <w:rPr>
          <w:sz w:val="29"/>
          <w:szCs w:val="29"/>
        </w:rPr>
        <w:t>Заседание комиссии состоится 27.07.2018 в 9-30 по адресу:</w:t>
      </w:r>
    </w:p>
    <w:p w:rsidR="00B034D6" w:rsidRDefault="00B034D6" w:rsidP="00B034D6">
      <w:pPr>
        <w:ind w:right="55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г. Новосибирск, Красный проспект, 50, </w:t>
      </w:r>
      <w:proofErr w:type="spellStart"/>
      <w:r>
        <w:rPr>
          <w:sz w:val="29"/>
          <w:szCs w:val="29"/>
        </w:rPr>
        <w:t>каб</w:t>
      </w:r>
      <w:proofErr w:type="spellEnd"/>
      <w:r>
        <w:rPr>
          <w:sz w:val="29"/>
          <w:szCs w:val="29"/>
        </w:rPr>
        <w:t>. 230.</w:t>
      </w:r>
    </w:p>
    <w:p w:rsidR="00B034D6" w:rsidRDefault="00B034D6" w:rsidP="00B034D6">
      <w:pPr>
        <w:ind w:right="55"/>
        <w:jc w:val="both"/>
        <w:rPr>
          <w:sz w:val="29"/>
          <w:szCs w:val="29"/>
        </w:rPr>
      </w:pPr>
    </w:p>
    <w:p w:rsidR="00B034D6" w:rsidRDefault="00B034D6" w:rsidP="00B034D6">
      <w:pPr>
        <w:widowControl/>
        <w:spacing w:line="240" w:lineRule="atLeast"/>
        <w:ind w:firstLine="709"/>
        <w:jc w:val="center"/>
      </w:pPr>
      <w:r>
        <w:t>ПОВЕСТКА ДНЯ</w:t>
      </w:r>
    </w:p>
    <w:p w:rsidR="00B034D6" w:rsidRDefault="00B034D6" w:rsidP="00B034D6">
      <w:pPr>
        <w:widowControl/>
        <w:spacing w:line="240" w:lineRule="atLeast"/>
        <w:ind w:firstLine="709"/>
        <w:jc w:val="center"/>
      </w:pPr>
    </w:p>
    <w:p w:rsidR="00B034D6" w:rsidRDefault="00B034D6" w:rsidP="00B034D6">
      <w:pPr>
        <w:ind w:left="113" w:right="113"/>
        <w:jc w:val="both"/>
      </w:pPr>
      <w:r>
        <w:t>1. Принятие решения о ходатайстве ООО СК «Вилюйская»:</w:t>
      </w:r>
    </w:p>
    <w:p w:rsidR="00B034D6" w:rsidRDefault="00B034D6" w:rsidP="00B034D6">
      <w:pPr>
        <w:ind w:left="113" w:right="113"/>
        <w:jc w:val="both"/>
      </w:pPr>
    </w:p>
    <w:p w:rsidR="00B034D6" w:rsidRDefault="00B034D6" w:rsidP="00B034D6">
      <w:pPr>
        <w:ind w:left="113" w:right="113"/>
        <w:jc w:val="both"/>
      </w:pPr>
      <w:r>
        <w:t>1) в случае принятия решения об отказе в удовлетворении ходатайства:</w:t>
      </w:r>
    </w:p>
    <w:p w:rsidR="00B034D6" w:rsidRDefault="00B034D6" w:rsidP="00B034D6">
      <w:pPr>
        <w:ind w:left="113" w:right="113"/>
        <w:jc w:val="both"/>
      </w:pPr>
      <w:r>
        <w:t>- направить инициатору проекта письменный  отказ с указанием оснований для отказа и возвратить приложенные документы;</w:t>
      </w:r>
    </w:p>
    <w:p w:rsidR="00B034D6" w:rsidRDefault="00B034D6" w:rsidP="00B034D6">
      <w:pPr>
        <w:ind w:left="113" w:right="113"/>
        <w:jc w:val="both"/>
      </w:pPr>
      <w:r>
        <w:t xml:space="preserve">- направить обращение  к </w:t>
      </w:r>
      <w:proofErr w:type="spellStart"/>
      <w:r>
        <w:t>врио</w:t>
      </w:r>
      <w:proofErr w:type="spellEnd"/>
      <w:r>
        <w:t xml:space="preserve"> Губернатора Новосибирской области </w:t>
      </w:r>
      <w:proofErr w:type="spellStart"/>
      <w:r>
        <w:t>Травникову</w:t>
      </w:r>
      <w:proofErr w:type="spellEnd"/>
      <w:r>
        <w:t xml:space="preserve"> А.А. с просьбой рассмотреть возможность </w:t>
      </w:r>
      <w:r w:rsidRPr="005C4196">
        <w:rPr>
          <w:sz w:val="27"/>
          <w:szCs w:val="27"/>
        </w:rPr>
        <w:t xml:space="preserve">реализации масштабного инвестиционного проекта  инициатором проекта </w:t>
      </w:r>
      <w:r>
        <w:rPr>
          <w:sz w:val="27"/>
          <w:szCs w:val="27"/>
        </w:rPr>
        <w:t>ЗА</w:t>
      </w:r>
      <w:r w:rsidRPr="005C4196">
        <w:rPr>
          <w:sz w:val="27"/>
          <w:szCs w:val="27"/>
        </w:rPr>
        <w:t>О «</w:t>
      </w:r>
      <w:r>
        <w:rPr>
          <w:sz w:val="27"/>
          <w:szCs w:val="27"/>
        </w:rPr>
        <w:t>Береговое</w:t>
      </w:r>
      <w:r w:rsidRPr="005C4196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B034D6" w:rsidRDefault="00B034D6" w:rsidP="00B034D6">
      <w:pPr>
        <w:ind w:left="113" w:right="113"/>
        <w:jc w:val="both"/>
      </w:pPr>
      <w:r>
        <w:t>2) в случае решения о возможности удовлетворения ходатайства ООО СК «Вилюйская» осуществить оценку и сопоставление всех поданных ходатайств.</w:t>
      </w:r>
    </w:p>
    <w:p w:rsidR="00B034D6" w:rsidRDefault="00B034D6" w:rsidP="00B034D6">
      <w:pPr>
        <w:ind w:left="113" w:right="113"/>
        <w:jc w:val="both"/>
      </w:pPr>
    </w:p>
    <w:p w:rsidR="00B034D6" w:rsidRDefault="00B034D6" w:rsidP="00B034D6">
      <w:pPr>
        <w:pStyle w:val="a3"/>
        <w:ind w:left="142"/>
        <w:jc w:val="both"/>
      </w:pPr>
      <w:r>
        <w:t>2.</w:t>
      </w:r>
      <w:r w:rsidRPr="005B6E21">
        <w:t xml:space="preserve"> </w:t>
      </w:r>
      <w:r w:rsidRPr="009524C8">
        <w:t>Отбор граждан</w:t>
      </w:r>
      <w:r>
        <w:t xml:space="preserve">, </w:t>
      </w:r>
      <w:r w:rsidRPr="009524C8">
        <w:t>пострадавших от действий застройщиков</w:t>
      </w:r>
      <w:r>
        <w:t xml:space="preserve"> (из реестра министерства строительства НСО, размешенного  на </w:t>
      </w:r>
      <w:r w:rsidRPr="00E62F00">
        <w:t xml:space="preserve"> </w:t>
      </w:r>
      <w:hyperlink r:id="rId4" w:history="1">
        <w:r>
          <w:rPr>
            <w:rStyle w:val="a4"/>
          </w:rPr>
          <w:t>https://minstroy.nso.ru/page/162</w:t>
        </w:r>
      </w:hyperlink>
      <w:r>
        <w:t>)</w:t>
      </w:r>
      <w:r w:rsidRPr="009524C8">
        <w:t>,</w:t>
      </w:r>
      <w:r>
        <w:t xml:space="preserve"> </w:t>
      </w:r>
      <w:r w:rsidRPr="009524C8">
        <w:t>для передачи</w:t>
      </w:r>
      <w:r>
        <w:t xml:space="preserve"> им</w:t>
      </w:r>
      <w:r w:rsidRPr="009524C8">
        <w:t xml:space="preserve"> жилых помещений в собственность</w:t>
      </w:r>
      <w:r>
        <w:t xml:space="preserve"> в соответствии с постановлением мэрии города Новосибирска от 26.02.2018 №709.</w:t>
      </w:r>
    </w:p>
    <w:p w:rsidR="00B034D6" w:rsidRPr="008E5C5F" w:rsidRDefault="00B034D6" w:rsidP="00B034D6">
      <w:pPr>
        <w:ind w:right="55"/>
        <w:jc w:val="both"/>
        <w:rPr>
          <w:rFonts w:eastAsiaTheme="minorHAnsi"/>
          <w:sz w:val="29"/>
          <w:szCs w:val="29"/>
          <w:lang w:eastAsia="en-US"/>
        </w:rPr>
      </w:pPr>
    </w:p>
    <w:p w:rsidR="00EB370B" w:rsidRPr="00B034D6" w:rsidRDefault="00EB370B"/>
    <w:sectPr w:rsidR="00EB370B" w:rsidRPr="00B034D6" w:rsidSect="00EB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34D6"/>
    <w:rsid w:val="000510A0"/>
    <w:rsid w:val="006419F5"/>
    <w:rsid w:val="00A3485A"/>
    <w:rsid w:val="00AD33C3"/>
    <w:rsid w:val="00AE069F"/>
    <w:rsid w:val="00B034D6"/>
    <w:rsid w:val="00D76BF0"/>
    <w:rsid w:val="00EB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4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34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troy.nso.ru/page/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1</cp:revision>
  <dcterms:created xsi:type="dcterms:W3CDTF">2018-07-25T02:25:00Z</dcterms:created>
  <dcterms:modified xsi:type="dcterms:W3CDTF">2018-07-25T02:38:00Z</dcterms:modified>
</cp:coreProperties>
</file>